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武汉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经开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区（汉南区）工业企业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整体转型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升级改造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申请书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编写提纲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 封面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 项目简介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 报告正文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1、工程咨询资格证书（由咨询公司编制时需提供）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2、项目总论：项目背景、概况、主要技术经济指标、主要结论及建议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3、市场预测：目标市场分析、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需求预测、产品竞争力分析、竞品分析、市场风险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4、资源条件评价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5、建设规模与产品方案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6、场址选择：场址所在位置现状、场址建设条件、场址条件比选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7、技术方案、设备方案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8、主要原材料、燃料供应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9、总图运输与公用辅助工程：总图布置、场内外运输、公用辅助工程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10、节能、节水措施与能耗、水耗指标分析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11、环境影响评价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12、劳动安全卫生与消防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13、组织机构与人力资源配置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14、项目实施进度计划安排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15、项目投资估算与融资方案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16、财务评价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目前项目进展情况：着重说明项目从开工之日起到报告截止之日，项目投资完成情况，项目进度情况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17、相关附件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法定代表人的身份证明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）项目核准、批复文件或备案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）统一社会信用代码证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（未办理的企业需提供营业执照和税务登记证）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）项目立项、供地、建设和投产等环节的合法合规性文件复印件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both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投资清单。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企业编制的项目固定资产投资内容、合同单位和已完成投资的清单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left"/>
        <w:textAlignment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法定代表人的身份证明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）其他证明材料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封面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武汉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经开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区（汉南区）工业企业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整体转型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升级改造项目</w:t>
      </w:r>
      <w:r>
        <w:rPr>
          <w:rStyle w:val="7"/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申</w:t>
      </w:r>
      <w:r>
        <w:rPr>
          <w:rStyle w:val="7"/>
          <w:rFonts w:hint="eastAsia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请</w:t>
      </w:r>
      <w:r>
        <w:rPr>
          <w:rStyle w:val="7"/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  <w:t>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                             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                                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（公章）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企业法人代表：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                           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（签章）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填报日期：      年      月       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7"/>
          <w:rFonts w:hint="default" w:ascii="Times New Roman" w:hAnsi="Times New Roman" w:eastAsia="微软雅黑" w:cs="Times New Roman"/>
          <w:i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44"/>
          <w:szCs w:val="44"/>
        </w:rPr>
      </w:pPr>
      <w:r>
        <w:rPr>
          <w:rStyle w:val="7"/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44"/>
          <w:szCs w:val="44"/>
          <w:shd w:val="clear" w:fill="FFFFFF"/>
        </w:rPr>
        <w:t>项  目  简  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一、 企业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二、 项目建设规模及主要内容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三、 投资概算及资金来源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四、 预计经济效益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五、 项目建设地点及起止年限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 项目进度安排(分年度说明投资进度及形象进度)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jc w:val="both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企业承诺书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武汉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经开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汉南区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科经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以下简称我公司) 根据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号文件批复开发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项目，项目总投资额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请保证申报项目内容及名称与备案证及批复文件一致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项目已按国家法律和政策的要求办理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了安全、消防、环保、规划等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相关手续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并在项目实施过程中严格按照相关要求执行，专项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资金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内容及附件资料准确、真实、有效，不存在虚假申请、分拆、重复申请获得其他财政资金支持的情况。如有弄虚作假，隐瞒真实情况的行为，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eastAsia="zh-CN"/>
        </w:rPr>
        <w:t>我公司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将承担相关法律法规的处罚以及由此导致的所有后果。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并承诺 5 年内不迁离注册地址、不改变在本区的纳税义务、不减少注册资本、不变更统计关系。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特此承诺!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签字：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盖章):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2B570"/>
    <w:multiLevelType w:val="singleLevel"/>
    <w:tmpl w:val="5E82B57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5CC7"/>
    <w:rsid w:val="00F85FA3"/>
    <w:rsid w:val="027711FC"/>
    <w:rsid w:val="06170A6E"/>
    <w:rsid w:val="0D5F26C3"/>
    <w:rsid w:val="0F946B1C"/>
    <w:rsid w:val="0FA228CF"/>
    <w:rsid w:val="13E92EC4"/>
    <w:rsid w:val="17CB1586"/>
    <w:rsid w:val="1A301559"/>
    <w:rsid w:val="1A790E6A"/>
    <w:rsid w:val="1A962E94"/>
    <w:rsid w:val="1CA13B79"/>
    <w:rsid w:val="1D2439CA"/>
    <w:rsid w:val="20E50396"/>
    <w:rsid w:val="230C2E40"/>
    <w:rsid w:val="25557145"/>
    <w:rsid w:val="2EA97953"/>
    <w:rsid w:val="364F4988"/>
    <w:rsid w:val="3A9C4F5E"/>
    <w:rsid w:val="3AAB0AB2"/>
    <w:rsid w:val="3C5E5CC7"/>
    <w:rsid w:val="3E027B88"/>
    <w:rsid w:val="460543A9"/>
    <w:rsid w:val="46FF0C7D"/>
    <w:rsid w:val="47AC0623"/>
    <w:rsid w:val="49454482"/>
    <w:rsid w:val="4A292849"/>
    <w:rsid w:val="4B5A175E"/>
    <w:rsid w:val="4B7F77D4"/>
    <w:rsid w:val="51A93E31"/>
    <w:rsid w:val="54D36933"/>
    <w:rsid w:val="55773521"/>
    <w:rsid w:val="57BA3C2B"/>
    <w:rsid w:val="5F7C697F"/>
    <w:rsid w:val="61F724EC"/>
    <w:rsid w:val="621C5F29"/>
    <w:rsid w:val="62922028"/>
    <w:rsid w:val="64C85D56"/>
    <w:rsid w:val="65275C14"/>
    <w:rsid w:val="682F0AAD"/>
    <w:rsid w:val="719C5B93"/>
    <w:rsid w:val="744410D4"/>
    <w:rsid w:val="77B93E6D"/>
    <w:rsid w:val="7C0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First Paragraph"/>
    <w:basedOn w:val="2"/>
    <w:next w:val="2"/>
    <w:qFormat/>
    <w:uiPriority w:val="0"/>
  </w:style>
  <w:style w:type="paragraph" w:customStyle="1" w:styleId="10">
    <w:name w:val="222"/>
    <w:basedOn w:val="1"/>
    <w:qFormat/>
    <w:uiPriority w:val="99"/>
    <w:pPr>
      <w:widowControl/>
      <w:spacing w:line="400" w:lineRule="exact"/>
      <w:ind w:firstLine="640" w:firstLineChars="200"/>
      <w:textAlignment w:val="center"/>
    </w:pPr>
    <w:rPr>
      <w:rFonts w:ascii="仿宋" w:hAnsi="仿宋" w:eastAsia="仿宋"/>
      <w:color w:val="333333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2019-09-12T05:24:00Z</dcterms:created>
  <dc:creator>Administrator</dc:creator>
  <cp:lastModifiedBy>举个糖炒栗子。</cp:lastModifiedBy>
  <cp:lastPrinted>2021-07-28T07:12:07Z</cp:lastPrinted>
  <dcterms:modified xsi:type="dcterms:W3CDTF">2021-07-28T07:12:10Z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1068864151_btnclosed</vt:lpwstr>
  </property>
  <property fmtid="{D5CDD505-2E9C-101B-9397-08002B2CF9AE}" pid="4" name="ICV">
    <vt:lpwstr>B0F518192D3846FCAC588B5CA80A318F</vt:lpwstr>
  </property>
</Properties>
</file>