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仿宋" w:hAnsi="仿宋" w:eastAsia="仿宋"/>
          <w:sz w:val="32"/>
          <w:szCs w:val="32"/>
        </w:rPr>
        <w:t>附件一</w:t>
      </w:r>
    </w:p>
    <w:p>
      <w:pPr>
        <w:keepNext w:val="0"/>
        <w:keepLines w:val="0"/>
        <w:pageBreakBefore w:val="0"/>
        <w:kinsoku/>
        <w:wordWrap/>
        <w:overflowPunct/>
        <w:topLinePunct w:val="0"/>
        <w:autoSpaceDE/>
        <w:autoSpaceDN/>
        <w:bidi w:val="0"/>
        <w:adjustRightInd/>
        <w:snapToGrid/>
        <w:spacing w:line="600" w:lineRule="exact"/>
        <w:ind w:left="0" w:firstLine="720" w:firstLineChars="200"/>
        <w:jc w:val="center"/>
        <w:textAlignment w:val="auto"/>
        <w:rPr>
          <w:rFonts w:ascii="宋体" w:hAnsi="宋体" w:eastAsia="宋体"/>
          <w:kern w:val="0"/>
          <w:sz w:val="36"/>
          <w:szCs w:val="36"/>
        </w:rPr>
      </w:pPr>
      <w:bookmarkStart w:id="0" w:name="_GoBack"/>
      <w:r>
        <w:rPr>
          <w:rFonts w:hint="eastAsia" w:ascii="宋体" w:hAnsi="宋体" w:eastAsia="宋体"/>
          <w:kern w:val="0"/>
          <w:sz w:val="36"/>
          <w:szCs w:val="36"/>
        </w:rPr>
        <w:t>农药包装废弃物回收处理工作专班</w:t>
      </w:r>
      <w:bookmarkEnd w:id="0"/>
    </w:p>
    <w:p>
      <w:pPr>
        <w:keepNext w:val="0"/>
        <w:keepLines w:val="0"/>
        <w:pageBreakBefore w:val="0"/>
        <w:kinsoku/>
        <w:wordWrap/>
        <w:overflowPunct/>
        <w:topLinePunct w:val="0"/>
        <w:autoSpaceDE/>
        <w:autoSpaceDN/>
        <w:bidi w:val="0"/>
        <w:adjustRightInd/>
        <w:snapToGrid/>
        <w:spacing w:line="600" w:lineRule="exact"/>
        <w:ind w:left="0" w:firstLine="720" w:firstLineChars="200"/>
        <w:jc w:val="center"/>
        <w:textAlignment w:val="auto"/>
        <w:rPr>
          <w:rFonts w:ascii="宋体" w:hAnsi="宋体" w:eastAsia="宋体"/>
          <w:kern w:val="0"/>
          <w:sz w:val="36"/>
          <w:szCs w:val="36"/>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ascii="仿宋" w:hAnsi="仿宋" w:eastAsia="仿宋"/>
          <w:sz w:val="32"/>
          <w:szCs w:val="32"/>
        </w:rPr>
        <w:t>根据《</w:t>
      </w:r>
      <w:r>
        <w:rPr>
          <w:rFonts w:hint="eastAsia" w:ascii="仿宋" w:hAnsi="仿宋" w:eastAsia="仿宋"/>
          <w:sz w:val="32"/>
          <w:szCs w:val="32"/>
        </w:rPr>
        <w:t>市农业农村局办公室关于印发武汉市农药包装废弃物回收处理试点实施方案的通知</w:t>
      </w:r>
      <w:r>
        <w:rPr>
          <w:rFonts w:ascii="仿宋" w:hAnsi="仿宋" w:eastAsia="仿宋"/>
          <w:sz w:val="32"/>
          <w:szCs w:val="32"/>
        </w:rPr>
        <w:t>》精神，</w:t>
      </w:r>
      <w:r>
        <w:rPr>
          <w:rFonts w:hint="eastAsia" w:ascii="仿宋" w:hAnsi="仿宋" w:eastAsia="仿宋"/>
          <w:sz w:val="32"/>
          <w:szCs w:val="32"/>
        </w:rPr>
        <w:t>为做好我区</w:t>
      </w:r>
      <w:r>
        <w:rPr>
          <w:rFonts w:ascii="仿宋" w:hAnsi="仿宋" w:eastAsia="仿宋"/>
          <w:sz w:val="32"/>
          <w:szCs w:val="32"/>
        </w:rPr>
        <w:t>农药包装废弃物的</w:t>
      </w:r>
      <w:r>
        <w:rPr>
          <w:rFonts w:hint="eastAsia" w:ascii="仿宋" w:hAnsi="仿宋" w:eastAsia="仿宋"/>
          <w:sz w:val="32"/>
          <w:szCs w:val="32"/>
        </w:rPr>
        <w:t>回收处理工作</w:t>
      </w:r>
      <w:r>
        <w:rPr>
          <w:rFonts w:ascii="仿宋" w:hAnsi="仿宋" w:eastAsia="仿宋"/>
          <w:sz w:val="32"/>
          <w:szCs w:val="32"/>
        </w:rPr>
        <w:t>，探</w:t>
      </w:r>
      <w:r>
        <w:rPr>
          <w:rFonts w:hint="eastAsia" w:ascii="仿宋" w:hAnsi="仿宋" w:eastAsia="仿宋"/>
          <w:sz w:val="32"/>
          <w:szCs w:val="32"/>
        </w:rPr>
        <w:t>索</w:t>
      </w:r>
      <w:r>
        <w:rPr>
          <w:rFonts w:ascii="仿宋" w:hAnsi="仿宋" w:eastAsia="仿宋"/>
          <w:sz w:val="32"/>
          <w:szCs w:val="32"/>
        </w:rPr>
        <w:t>建立回收和管理长效运行机制，</w:t>
      </w:r>
      <w:r>
        <w:rPr>
          <w:rFonts w:hint="eastAsia" w:ascii="仿宋" w:hAnsi="仿宋" w:eastAsia="仿宋"/>
          <w:sz w:val="32"/>
          <w:szCs w:val="32"/>
        </w:rPr>
        <w:t>成立农药包装废弃物回收处理工作专班，专班组成如下：</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ascii="黑体" w:hAnsi="黑体" w:eastAsia="黑体"/>
          <w:b/>
          <w:sz w:val="32"/>
          <w:szCs w:val="32"/>
        </w:rPr>
      </w:pPr>
      <w:r>
        <w:rPr>
          <w:rFonts w:hint="eastAsia" w:ascii="黑体" w:hAnsi="黑体" w:eastAsia="黑体"/>
          <w:b/>
          <w:sz w:val="32"/>
          <w:szCs w:val="32"/>
        </w:rPr>
        <w:t>一、专班成员</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ascii="仿宋" w:hAnsi="仿宋" w:eastAsia="仿宋"/>
          <w:sz w:val="32"/>
          <w:szCs w:val="32"/>
        </w:rPr>
      </w:pPr>
      <w:r>
        <w:rPr>
          <w:rFonts w:hint="eastAsia" w:ascii="仿宋" w:hAnsi="仿宋" w:eastAsia="仿宋"/>
          <w:b/>
          <w:sz w:val="32"/>
          <w:szCs w:val="32"/>
        </w:rPr>
        <w:t>组  长：</w:t>
      </w:r>
      <w:r>
        <w:rPr>
          <w:rFonts w:hint="eastAsia" w:ascii="仿宋" w:hAnsi="仿宋" w:eastAsia="仿宋"/>
          <w:sz w:val="32"/>
          <w:szCs w:val="32"/>
        </w:rPr>
        <w:t>朱秋珍（区农业农村局分管领导）</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ascii="仿宋" w:hAnsi="仿宋" w:eastAsia="仿宋"/>
          <w:sz w:val="32"/>
          <w:szCs w:val="32"/>
        </w:rPr>
      </w:pPr>
      <w:r>
        <w:rPr>
          <w:rFonts w:hint="eastAsia" w:ascii="仿宋" w:hAnsi="仿宋" w:eastAsia="仿宋"/>
          <w:b/>
          <w:sz w:val="32"/>
          <w:szCs w:val="32"/>
        </w:rPr>
        <w:t>副组长：</w:t>
      </w:r>
      <w:r>
        <w:rPr>
          <w:rFonts w:hint="eastAsia" w:ascii="仿宋" w:hAnsi="仿宋" w:eastAsia="仿宋"/>
          <w:sz w:val="32"/>
          <w:szCs w:val="32"/>
        </w:rPr>
        <w:t>张光平（区农业综合执法大队大队长）</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周良华（区农技中心主任）</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彭珍东（区农技中心副主任）</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ascii="仿宋" w:hAnsi="仿宋" w:eastAsia="仿宋"/>
          <w:sz w:val="32"/>
          <w:szCs w:val="32"/>
        </w:rPr>
      </w:pPr>
      <w:r>
        <w:rPr>
          <w:rFonts w:hint="eastAsia" w:ascii="仿宋" w:hAnsi="仿宋" w:eastAsia="仿宋"/>
          <w:b/>
          <w:sz w:val="32"/>
          <w:szCs w:val="32"/>
        </w:rPr>
        <w:t>成  员：</w:t>
      </w:r>
      <w:r>
        <w:rPr>
          <w:rFonts w:hint="eastAsia" w:ascii="仿宋" w:hAnsi="仿宋" w:eastAsia="仿宋"/>
          <w:sz w:val="32"/>
          <w:szCs w:val="32"/>
        </w:rPr>
        <w:t xml:space="preserve">张国忠（综合科科教口负责人） </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何绍华（种植业科负责人）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 xml:space="preserve">李树修（一中队负责人） </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 xml:space="preserve">樊保国（军山街） </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李东方（纱帽街）</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杨甫斌（邓南街）</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陈瑞林（湘口街）</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ascii="仿宋" w:hAnsi="仿宋" w:eastAsia="仿宋"/>
          <w:sz w:val="32"/>
          <w:szCs w:val="32"/>
        </w:rPr>
        <w:t>徐绍虎（东荆街）</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ascii="黑体" w:hAnsi="黑体" w:eastAsia="黑体"/>
          <w:b/>
          <w:sz w:val="32"/>
          <w:szCs w:val="32"/>
        </w:rPr>
      </w:pPr>
      <w:r>
        <w:rPr>
          <w:rFonts w:ascii="黑体" w:hAnsi="黑体" w:eastAsia="黑体"/>
          <w:b/>
          <w:sz w:val="32"/>
          <w:szCs w:val="32"/>
        </w:rPr>
        <w:t>二、职责分工</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ascii="仿宋" w:hAnsi="仿宋" w:eastAsia="仿宋"/>
          <w:sz w:val="32"/>
          <w:szCs w:val="32"/>
        </w:rPr>
      </w:pPr>
      <w:r>
        <w:rPr>
          <w:rFonts w:hint="eastAsia" w:ascii="Times New Roman" w:hAnsi="Times New Roman" w:eastAsia="仿宋"/>
          <w:b/>
          <w:sz w:val="32"/>
          <w:szCs w:val="32"/>
        </w:rPr>
        <w:t>1</w:t>
      </w:r>
      <w:r>
        <w:rPr>
          <w:rFonts w:hint="eastAsia" w:ascii="仿宋" w:hAnsi="仿宋" w:eastAsia="仿宋"/>
          <w:b/>
          <w:sz w:val="32"/>
          <w:szCs w:val="32"/>
        </w:rPr>
        <w:t xml:space="preserve">、执法大队一中队 </w:t>
      </w:r>
      <w:r>
        <w:rPr>
          <w:rFonts w:hint="eastAsia" w:ascii="仿宋" w:hAnsi="仿宋" w:eastAsia="仿宋"/>
          <w:sz w:val="32"/>
          <w:szCs w:val="32"/>
        </w:rPr>
        <w:t>负责农药经营单位农药采购、销售、库存和包装废弃物回收台账的规范管理，督促其履行农药包装废弃物回收的法定义务；对拒不履责的农药经营者依法处置。负责依法没收的报废农药、假劣农药、禁用农药的回收处理工作，并做好台帐。</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ascii="仿宋" w:hAnsi="仿宋" w:eastAsia="仿宋"/>
          <w:sz w:val="32"/>
          <w:szCs w:val="32"/>
        </w:rPr>
      </w:pPr>
      <w:r>
        <w:rPr>
          <w:rFonts w:hint="eastAsia" w:ascii="Times New Roman" w:hAnsi="Times New Roman" w:eastAsia="仿宋"/>
          <w:b/>
          <w:sz w:val="32"/>
          <w:szCs w:val="32"/>
        </w:rPr>
        <w:t>2</w:t>
      </w:r>
      <w:r>
        <w:rPr>
          <w:rFonts w:hint="eastAsia" w:ascii="仿宋" w:hAnsi="仿宋" w:eastAsia="仿宋"/>
          <w:b/>
          <w:sz w:val="32"/>
          <w:szCs w:val="32"/>
        </w:rPr>
        <w:t xml:space="preserve">、区农业技术推广服务中心综合科科教口 </w:t>
      </w:r>
      <w:r>
        <w:rPr>
          <w:rFonts w:hint="eastAsia" w:ascii="仿宋" w:hAnsi="仿宋" w:eastAsia="仿宋"/>
          <w:sz w:val="32"/>
          <w:szCs w:val="32"/>
        </w:rPr>
        <w:t>负责农药包装废弃物回收处理的宣传工作。提高全民对随意丢弃农药包装废弃物危害性的认识，形成全社会关心、支持、参与和监督农业生态建设的良好氛围。</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ascii="仿宋" w:hAnsi="仿宋" w:eastAsia="仿宋"/>
          <w:sz w:val="32"/>
          <w:szCs w:val="32"/>
        </w:rPr>
        <w:t>履行改善农村环境质量的责任，</w:t>
      </w:r>
      <w:r>
        <w:rPr>
          <w:rFonts w:hint="eastAsia" w:ascii="仿宋" w:hAnsi="仿宋" w:eastAsia="仿宋"/>
          <w:sz w:val="32"/>
          <w:szCs w:val="32"/>
        </w:rPr>
        <w:t>采取行政主导、执法监管、政策激励、市场运作等综合措施，对散落田间地头的农药包装废弃物尽快遏制增量、消化存量</w:t>
      </w:r>
      <w:r>
        <w:rPr>
          <w:rFonts w:ascii="仿宋" w:hAnsi="仿宋" w:eastAsia="仿宋"/>
          <w:sz w:val="32"/>
          <w:szCs w:val="32"/>
        </w:rPr>
        <w:t>。逐步建立适合我区实际的农药包装废弃物回收利用长效机制。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积极争取地方财政资金支持，为</w:t>
      </w:r>
      <w:r>
        <w:rPr>
          <w:rFonts w:ascii="仿宋" w:hAnsi="仿宋" w:eastAsia="仿宋"/>
          <w:sz w:val="32"/>
          <w:szCs w:val="32"/>
        </w:rPr>
        <w:t>农药包装废弃物的</w:t>
      </w:r>
      <w:r>
        <w:rPr>
          <w:rFonts w:hint="eastAsia" w:ascii="仿宋" w:hAnsi="仿宋" w:eastAsia="仿宋"/>
          <w:sz w:val="32"/>
          <w:szCs w:val="32"/>
        </w:rPr>
        <w:t>回收处理工作提供资金保障。</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ascii="仿宋" w:hAnsi="仿宋" w:eastAsia="仿宋"/>
          <w:sz w:val="32"/>
          <w:szCs w:val="32"/>
        </w:rPr>
      </w:pPr>
      <w:r>
        <w:rPr>
          <w:rFonts w:hint="eastAsia" w:ascii="Times New Roman" w:hAnsi="Times New Roman" w:eastAsia="仿宋"/>
          <w:b/>
          <w:sz w:val="32"/>
          <w:szCs w:val="32"/>
        </w:rPr>
        <w:t>3</w:t>
      </w:r>
      <w:r>
        <w:rPr>
          <w:rFonts w:hint="eastAsia" w:ascii="仿宋" w:hAnsi="仿宋" w:eastAsia="仿宋"/>
          <w:b/>
          <w:sz w:val="32"/>
          <w:szCs w:val="32"/>
        </w:rPr>
        <w:t xml:space="preserve">、区农业技术推广服务中心种植业科 </w:t>
      </w:r>
      <w:r>
        <w:rPr>
          <w:rFonts w:hint="eastAsia" w:ascii="仿宋" w:hAnsi="仿宋" w:eastAsia="仿宋"/>
          <w:sz w:val="32"/>
          <w:szCs w:val="32"/>
        </w:rPr>
        <w:t>对接市局种植业处、统筹农药包装废弃物回收处理工作，负责实施方案的制定、台帐管理和信息报送、回收处理主体的遴选、指导到街到村的回收处置网络建设和奖补资金的发放等。</w:t>
      </w:r>
    </w:p>
    <w:p>
      <w:pPr>
        <w:keepNext w:val="0"/>
        <w:keepLines w:val="0"/>
        <w:pageBreakBefore w:val="0"/>
        <w:kinsoku/>
        <w:wordWrap/>
        <w:overflowPunct/>
        <w:topLinePunct w:val="0"/>
        <w:autoSpaceDE/>
        <w:autoSpaceDN/>
        <w:bidi w:val="0"/>
        <w:adjustRightInd/>
        <w:snapToGrid/>
        <w:spacing w:line="600" w:lineRule="exact"/>
        <w:ind w:left="0" w:firstLine="643" w:firstLineChars="200"/>
        <w:textAlignment w:val="auto"/>
        <w:rPr>
          <w:rFonts w:ascii="仿宋" w:hAnsi="仿宋" w:eastAsia="仿宋"/>
          <w:sz w:val="32"/>
          <w:szCs w:val="32"/>
        </w:rPr>
      </w:pPr>
      <w:r>
        <w:rPr>
          <w:rFonts w:hint="eastAsia" w:ascii="Times New Roman" w:hAnsi="Times New Roman" w:eastAsia="仿宋"/>
          <w:b/>
          <w:sz w:val="32"/>
          <w:szCs w:val="32"/>
        </w:rPr>
        <w:t>4</w:t>
      </w:r>
      <w:r>
        <w:rPr>
          <w:rFonts w:hint="eastAsia" w:ascii="仿宋" w:hAnsi="仿宋" w:eastAsia="仿宋"/>
          <w:b/>
          <w:sz w:val="32"/>
          <w:szCs w:val="32"/>
        </w:rPr>
        <w:t>、街道</w:t>
      </w:r>
      <w:r>
        <w:rPr>
          <w:rFonts w:hint="eastAsia" w:ascii="仿宋" w:hAnsi="仿宋" w:eastAsia="仿宋"/>
          <w:sz w:val="32"/>
          <w:szCs w:val="32"/>
        </w:rPr>
        <w:t xml:space="preserve"> 负责辖区内农药废弃包装物回收和集中处置工作。搞好宣传、督促和信息报送，负责农田农药包装废弃物的回收，协助做好辖区内回收网点农药包装废弃物的回收。</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ascii="黑体" w:hAnsi="黑体" w:eastAsia="黑体"/>
          <w:b/>
          <w:sz w:val="32"/>
          <w:szCs w:val="32"/>
        </w:rPr>
      </w:pPr>
      <w:r>
        <w:rPr>
          <w:rFonts w:hint="eastAsia" w:ascii="黑体" w:hAnsi="黑体" w:eastAsia="黑体"/>
          <w:b/>
          <w:sz w:val="32"/>
          <w:szCs w:val="32"/>
        </w:rPr>
        <w:t xml:space="preserve">三、联络员 </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 xml:space="preserve">总  联 络 员：张  倩   </w:t>
      </w:r>
      <w:r>
        <w:rPr>
          <w:rFonts w:hint="eastAsia" w:ascii="Times New Roman" w:hAnsi="Times New Roman" w:eastAsia="仿宋"/>
          <w:sz w:val="32"/>
          <w:szCs w:val="32"/>
        </w:rPr>
        <w:t>13476099281</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 xml:space="preserve">科教口联络员：刘星宇   </w:t>
      </w:r>
      <w:r>
        <w:rPr>
          <w:rFonts w:ascii="Times New Roman" w:hAnsi="Times New Roman" w:eastAsia="仿宋"/>
          <w:sz w:val="32"/>
          <w:szCs w:val="32"/>
        </w:rPr>
        <w:t>13135669451</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hint="eastAsia" w:ascii="仿宋" w:hAnsi="仿宋" w:eastAsia="仿宋"/>
          <w:sz w:val="32"/>
          <w:szCs w:val="32"/>
        </w:rPr>
        <w:t xml:space="preserve">一中队联络员：李  芬   </w:t>
      </w:r>
      <w:r>
        <w:rPr>
          <w:rFonts w:hint="eastAsia" w:ascii="Times New Roman" w:hAnsi="Times New Roman" w:eastAsia="仿宋"/>
          <w:sz w:val="32"/>
          <w:szCs w:val="32"/>
        </w:rPr>
        <w:t>15071291297</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r>
        <w:rPr>
          <w:rFonts w:ascii="仿宋" w:hAnsi="仿宋" w:eastAsia="仿宋"/>
          <w:sz w:val="32"/>
          <w:szCs w:val="32"/>
        </w:rPr>
        <w:t>街道联络员由各街道指定。</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righ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right"/>
        <w:textAlignment w:val="auto"/>
        <w:rPr>
          <w:rFonts w:ascii="仿宋" w:hAnsi="仿宋" w:eastAsia="仿宋"/>
          <w:sz w:val="32"/>
          <w:szCs w:val="32"/>
        </w:rPr>
      </w:pPr>
      <w:r>
        <w:rPr>
          <w:rFonts w:hint="eastAsia" w:ascii="仿宋" w:hAnsi="仿宋" w:eastAsia="仿宋"/>
          <w:sz w:val="32"/>
          <w:szCs w:val="32"/>
        </w:rPr>
        <w:t>武汉经济技术开发区（汉南区）农业农村局</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right"/>
        <w:textAlignment w:val="auto"/>
        <w:rPr>
          <w:rFonts w:hint="default" w:ascii="仿宋" w:hAnsi="仿宋" w:eastAsia="仿宋"/>
          <w:sz w:val="32"/>
          <w:szCs w:val="32"/>
          <w:lang w:val="en-US" w:eastAsia="zh-CN"/>
        </w:rPr>
      </w:pPr>
      <w:r>
        <w:rPr>
          <w:rFonts w:hint="eastAsia" w:ascii="Times New Roman" w:hAnsi="Times New Roman" w:eastAsia="仿宋"/>
          <w:sz w:val="32"/>
          <w:szCs w:val="32"/>
        </w:rPr>
        <w:t>2021</w:t>
      </w:r>
      <w:r>
        <w:rPr>
          <w:rFonts w:hint="eastAsia" w:ascii="仿宋" w:hAnsi="仿宋" w:eastAsia="仿宋"/>
          <w:sz w:val="32"/>
          <w:szCs w:val="32"/>
        </w:rPr>
        <w:t>年</w:t>
      </w:r>
      <w:r>
        <w:rPr>
          <w:rFonts w:hint="eastAsia" w:ascii="Times New Roman" w:hAnsi="Times New Roman" w:eastAsia="仿宋"/>
          <w:sz w:val="32"/>
          <w:szCs w:val="32"/>
        </w:rPr>
        <w:t>11</w:t>
      </w:r>
      <w:r>
        <w:rPr>
          <w:rFonts w:hint="eastAsia" w:ascii="仿宋" w:hAnsi="仿宋" w:eastAsia="仿宋"/>
          <w:sz w:val="32"/>
          <w:szCs w:val="32"/>
        </w:rPr>
        <w:t>月</w:t>
      </w:r>
      <w:r>
        <w:rPr>
          <w:rFonts w:hint="eastAsia" w:ascii="Times New Roman" w:hAnsi="Times New Roman" w:eastAsia="仿宋"/>
          <w:sz w:val="32"/>
          <w:szCs w:val="32"/>
          <w:lang w:val="en-US" w:eastAsia="zh-CN"/>
        </w:rPr>
        <w:t>6</w:t>
      </w:r>
      <w:r>
        <w:rPr>
          <w:rFonts w:hint="eastAsia" w:ascii="仿宋" w:hAnsi="仿宋" w:eastAsia="仿宋"/>
          <w:sz w:val="32"/>
          <w:szCs w:val="32"/>
        </w:rPr>
        <w:t>日</w:t>
      </w:r>
      <w:r>
        <w:rPr>
          <w:rFonts w:hint="eastAsia" w:ascii="仿宋" w:hAnsi="仿宋" w:eastAsia="仿宋"/>
          <w:sz w:val="32"/>
          <w:szCs w:val="32"/>
          <w:lang w:val="en-US" w:eastAsia="zh-CN"/>
        </w:rPr>
        <w:t xml:space="preserve">          </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F1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2021-12-07T01:39:24Z</dcterms:created>
  <dc:creator>admin</dc:creator>
  <cp:lastModifiedBy>HCN</cp:lastModifiedBy>
  <dcterms:modified xsi:type="dcterms:W3CDTF">2021-12-07T01:39:43Z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F208805418BF421195EC1C5A28579DCC</vt:lpwstr>
  </property>
</Properties>
</file>